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7E164" w14:textId="7BA7AD65" w:rsidR="00000000" w:rsidRPr="00D645D4" w:rsidRDefault="00000000" w:rsidP="00D645D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>Zn. spr.: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ezdSprawaZnak"/>
      <w:r>
        <w:rPr>
          <w:rFonts w:ascii="Arial" w:hAnsi="Arial" w:cs="Arial"/>
          <w:sz w:val="24"/>
          <w:szCs w:val="24"/>
        </w:rPr>
        <w:t>NK.101.12.2024</w:t>
      </w:r>
      <w:bookmarkEnd w:id="0"/>
      <w:r>
        <w:rPr>
          <w:rFonts w:ascii="Arial" w:hAnsi="Arial" w:cs="Arial"/>
          <w:sz w:val="24"/>
          <w:szCs w:val="24"/>
        </w:rPr>
        <w:t>.</w:t>
      </w:r>
      <w:bookmarkStart w:id="1" w:name="ezdAutorInicjaly"/>
      <w:r>
        <w:rPr>
          <w:rFonts w:ascii="Arial" w:hAnsi="Arial" w:cs="Arial"/>
          <w:sz w:val="24"/>
          <w:szCs w:val="24"/>
        </w:rPr>
        <w:t>MD</w:t>
      </w:r>
      <w:bookmarkEnd w:id="1"/>
    </w:p>
    <w:p w14:paraId="1EE299E7" w14:textId="77777777" w:rsidR="00000000" w:rsidRPr="00855B8B" w:rsidRDefault="00000000" w:rsidP="00855B8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5F0A777" w14:textId="77777777" w:rsidR="00855B8B" w:rsidRPr="00855B8B" w:rsidRDefault="00855B8B" w:rsidP="00855B8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55B8B">
        <w:rPr>
          <w:rFonts w:ascii="Arial" w:hAnsi="Arial" w:cs="Arial"/>
          <w:b/>
          <w:sz w:val="24"/>
          <w:szCs w:val="24"/>
        </w:rPr>
        <w:t xml:space="preserve">KLAUZULA INFORMACYJNA O PRZETWARZANIU DANYCH OSOBOWYCH </w:t>
      </w:r>
      <w:r w:rsidRPr="00855B8B">
        <w:rPr>
          <w:rFonts w:ascii="Arial" w:hAnsi="Arial" w:cs="Arial"/>
          <w:b/>
          <w:sz w:val="24"/>
          <w:szCs w:val="24"/>
        </w:rPr>
        <w:br/>
        <w:t>W POSTĘPOWANIU WYJAŚNIAJĄCYM ZWIĄZANYM Z PODEJRZENIEM KRZYWDZENIA MAŁOLETNICH</w:t>
      </w:r>
    </w:p>
    <w:p w14:paraId="3C555739" w14:textId="77777777" w:rsidR="00855B8B" w:rsidRPr="00855B8B" w:rsidRDefault="00855B8B" w:rsidP="00855B8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0FFFB20" w14:textId="77777777" w:rsidR="00855B8B" w:rsidRPr="00855B8B" w:rsidRDefault="00855B8B" w:rsidP="00855B8B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Na podstawie art. 13 ust. 1 i 2 oraz art. 14 ust. 1 i 2 rozporządzenia Parlamentu Europejskiego i Rady (UE) 2016/679 z dnia 27 kwietnia 2016 r. w sprawie ochrony osób fizycznych w związku z przetwarzaniem danych osobowych i w sprawie swobodnego przepływu takich danych oraz uchylenia dyrektywy 95/46/WE (określane jako RODO lub ogólne rozporządzenie o ochronie danych osobowych), informujemy, że:</w:t>
      </w:r>
    </w:p>
    <w:p w14:paraId="6751D729" w14:textId="53ACBF73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Administratorem Państwa danych osobowych jest </w:t>
      </w:r>
      <w:r>
        <w:rPr>
          <w:rFonts w:ascii="Arial" w:hAnsi="Arial" w:cs="Arial"/>
          <w:sz w:val="24"/>
          <w:szCs w:val="24"/>
        </w:rPr>
        <w:t>Nadleśnictwo Nowa Sól.</w:t>
      </w:r>
      <w:r w:rsidRPr="00855B8B">
        <w:rPr>
          <w:rFonts w:ascii="Arial" w:hAnsi="Arial" w:cs="Arial"/>
          <w:sz w:val="24"/>
          <w:szCs w:val="24"/>
        </w:rPr>
        <w:t xml:space="preserve"> Adres siedziby: </w:t>
      </w:r>
      <w:r>
        <w:rPr>
          <w:rFonts w:ascii="Arial" w:hAnsi="Arial" w:cs="Arial"/>
          <w:sz w:val="24"/>
          <w:szCs w:val="24"/>
        </w:rPr>
        <w:t>ul. Ciepielowska 9, 67-100 Nowa Sól.</w:t>
      </w:r>
      <w:r w:rsidRPr="00855B8B">
        <w:rPr>
          <w:rFonts w:ascii="Arial" w:hAnsi="Arial" w:cs="Arial"/>
          <w:sz w:val="24"/>
          <w:szCs w:val="24"/>
        </w:rPr>
        <w:t xml:space="preserve"> Możesz się z Nami skontaktować drogą elektroniczną na adres e-mail</w:t>
      </w:r>
      <w:r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9965DC">
          <w:rPr>
            <w:rStyle w:val="Hipercze"/>
            <w:rFonts w:ascii="Arial" w:hAnsi="Arial" w:cs="Arial"/>
            <w:sz w:val="24"/>
            <w:szCs w:val="24"/>
          </w:rPr>
          <w:t>nowasol@zielonagora.lasy.gov.pl</w:t>
        </w:r>
      </w:hyperlink>
      <w:r>
        <w:rPr>
          <w:rFonts w:ascii="Arial" w:hAnsi="Arial" w:cs="Arial"/>
          <w:sz w:val="24"/>
          <w:szCs w:val="24"/>
        </w:rPr>
        <w:t xml:space="preserve"> , </w:t>
      </w:r>
      <w:r w:rsidRPr="00855B8B">
        <w:rPr>
          <w:rFonts w:ascii="Arial" w:hAnsi="Arial" w:cs="Arial"/>
          <w:sz w:val="24"/>
          <w:szCs w:val="24"/>
        </w:rPr>
        <w:t xml:space="preserve">telefonicznie pod numerem </w:t>
      </w:r>
      <w:r>
        <w:rPr>
          <w:rFonts w:ascii="Arial" w:hAnsi="Arial" w:cs="Arial"/>
          <w:sz w:val="24"/>
          <w:szCs w:val="24"/>
        </w:rPr>
        <w:t>68 387 24 31 wew. 11</w:t>
      </w:r>
      <w:r w:rsidRPr="00855B8B">
        <w:rPr>
          <w:rFonts w:ascii="Arial" w:hAnsi="Arial" w:cs="Arial"/>
          <w:sz w:val="24"/>
          <w:szCs w:val="24"/>
        </w:rPr>
        <w:t xml:space="preserve"> lub tradycyjną pocztą na adres wskazany powyżej. </w:t>
      </w:r>
    </w:p>
    <w:p w14:paraId="49B8263F" w14:textId="2B72D8F0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Administrator powołał Inspektora ochrony danych, z którym można skontaktować się pod adresem e-mail: </w:t>
      </w:r>
      <w:hyperlink r:id="rId11" w:history="1">
        <w:r w:rsidRPr="00855B8B">
          <w:rPr>
            <w:rStyle w:val="Hipercze"/>
            <w:rFonts w:ascii="Arial" w:hAnsi="Arial" w:cs="Arial"/>
            <w:sz w:val="24"/>
            <w:szCs w:val="24"/>
          </w:rPr>
          <w:t>iod@comp-net.pl</w:t>
        </w:r>
      </w:hyperlink>
      <w:r w:rsidRPr="00855B8B">
        <w:rPr>
          <w:rStyle w:val="Hipercze"/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</w:p>
    <w:p w14:paraId="38A01D5F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Cel przetwarzania, podstawę prawną oraz okres przechowywania danych osobowych przedstawia tabela:</w:t>
      </w:r>
    </w:p>
    <w:tbl>
      <w:tblPr>
        <w:tblW w:w="9191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05"/>
        <w:gridCol w:w="3260"/>
        <w:gridCol w:w="2126"/>
      </w:tblGrid>
      <w:tr w:rsidR="00855B8B" w:rsidRPr="00855B8B" w14:paraId="44325D4C" w14:textId="77777777" w:rsidTr="00AE6B82">
        <w:trPr>
          <w:tblCellSpacing w:w="0" w:type="dxa"/>
        </w:trPr>
        <w:tc>
          <w:tcPr>
            <w:tcW w:w="3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93A139" w14:textId="77777777" w:rsidR="00855B8B" w:rsidRPr="00855B8B" w:rsidRDefault="00855B8B" w:rsidP="00855B8B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lang w:eastAsia="en-US"/>
              </w:rPr>
            </w:pPr>
            <w:r w:rsidRPr="00855B8B">
              <w:rPr>
                <w:rFonts w:ascii="Arial" w:hAnsi="Arial" w:cs="Arial"/>
                <w:lang w:eastAsia="en-US"/>
              </w:rPr>
              <w:t>Cel przetwarzania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9CEE22" w14:textId="77777777" w:rsidR="00855B8B" w:rsidRPr="00855B8B" w:rsidRDefault="00855B8B" w:rsidP="00855B8B">
            <w:pPr>
              <w:tabs>
                <w:tab w:val="num" w:pos="720"/>
              </w:tabs>
              <w:spacing w:after="0" w:line="360" w:lineRule="auto"/>
              <w:ind w:left="720" w:hanging="35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t>Podstawa prawna przetwarzania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873E1" w14:textId="77777777" w:rsidR="00855B8B" w:rsidRPr="00855B8B" w:rsidRDefault="00855B8B" w:rsidP="00855B8B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lang w:eastAsia="en-US"/>
              </w:rPr>
            </w:pPr>
            <w:r w:rsidRPr="00855B8B">
              <w:rPr>
                <w:rFonts w:ascii="Arial" w:hAnsi="Arial" w:cs="Arial"/>
                <w:lang w:eastAsia="en-US"/>
              </w:rPr>
              <w:t>Okres przechowywania danych</w:t>
            </w:r>
          </w:p>
        </w:tc>
      </w:tr>
      <w:tr w:rsidR="00855B8B" w:rsidRPr="00855B8B" w14:paraId="6D272BC5" w14:textId="77777777" w:rsidTr="00AE6B82">
        <w:trPr>
          <w:tblCellSpacing w:w="0" w:type="dxa"/>
        </w:trPr>
        <w:tc>
          <w:tcPr>
            <w:tcW w:w="3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320F4A" w14:textId="77777777" w:rsidR="00855B8B" w:rsidRPr="00855B8B" w:rsidRDefault="00855B8B" w:rsidP="00855B8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t xml:space="preserve">Realizowanie obowiązków w zakresie zapewniania ochrony dzieciom/małoletnim przed przestępstwami na tle seksualnym tj.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interwencja w przypadku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zgłoszenia, postępowanie wyjaśniające, zawiadomienie właściwych organów lub odstąpienie od zawiadomienia w przypadku, gdy wynik postępowania tego nie uzasadnia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816C31" w14:textId="77777777" w:rsidR="00855B8B" w:rsidRPr="00855B8B" w:rsidRDefault="00855B8B" w:rsidP="00855B8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sz w:val="24"/>
                <w:szCs w:val="24"/>
              </w:rPr>
              <w:lastRenderedPageBreak/>
              <w:t xml:space="preserve">Art. 6 ust. 1 lit. c RODO - przetwarzanie jest niezbędne do wypełnienia obowiązku prawnego ciążącego na administratorze w związku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z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u</w:t>
            </w:r>
            <w:r w:rsidRPr="00855B8B">
              <w:rPr>
                <w:rFonts w:ascii="Arial" w:hAnsi="Arial" w:cs="Arial"/>
                <w:sz w:val="24"/>
                <w:szCs w:val="24"/>
              </w:rPr>
              <w:t>stawą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t xml:space="preserve"> z dnia 13 maja 2016 r. o przeciwdziałaniu zagrożeniom przestępczością na tle seksualnym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05344" w14:textId="77777777" w:rsidR="00855B8B" w:rsidRPr="00855B8B" w:rsidRDefault="00855B8B" w:rsidP="00855B8B">
            <w:p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Dane są przechowywane do czasu zakończenia </w:t>
            </w:r>
            <w:r w:rsidRPr="00855B8B">
              <w:rPr>
                <w:rFonts w:ascii="Arial" w:hAnsi="Arial" w:cs="Arial"/>
                <w:bCs/>
                <w:sz w:val="24"/>
                <w:szCs w:val="24"/>
              </w:rPr>
              <w:lastRenderedPageBreak/>
              <w:t>postępowania wyjaśniającego.</w:t>
            </w:r>
          </w:p>
        </w:tc>
      </w:tr>
    </w:tbl>
    <w:p w14:paraId="12C71D21" w14:textId="77777777" w:rsidR="00855B8B" w:rsidRPr="00855B8B" w:rsidRDefault="00855B8B" w:rsidP="00855B8B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BB53880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W związku z przetwarzaniem przez Administratora danych osobowych przysługuje Państwu prawo dostępu do treści danych, prawo do sprostowania danych oraz prawo do ograniczenia przetwarzania danych, </w:t>
      </w:r>
    </w:p>
    <w:p w14:paraId="72458B92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Jeśli dopatrzą się Państwo naruszenia przepisów prawa ze strony Administratora w zakresie przetwarzania danych osobowych, istnieje możliwość wniesienia skargi do Prezesa Urzędu Ochrony Danych Osobowych na adres: Prezes Urzędu Ochrony Danych Osobowych, ul. Stawki 2, 00-193 Warszawa.</w:t>
      </w:r>
    </w:p>
    <w:p w14:paraId="710850A7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W przypadku danych przetwarzanych dla realizacji wymienionych w tabeli celów i obowiązków Administratora, podanie danych jest wymogiem ustawowym. Brak podania danych osobowych może uniemożliwić prawidłowe zrealizowanie obowiązków ustawowych w zakresie zapewniania ochrony dzieciom/małoletnim przed przestępstwami na tle seksualnym.</w:t>
      </w:r>
    </w:p>
    <w:p w14:paraId="670B172B" w14:textId="762CDBCA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 xml:space="preserve">Dane małoletnich, rodziców lub opiekunów prawnych, dane osoby, której dotyczy zgłoszenie (podejrzanej o krzywdzenie dziecka), dane świadków możemy otrzymać od osób, które zgłoszą nam podejrzenie krzywdzenia lub krzywdzenie małoletniego. </w:t>
      </w:r>
    </w:p>
    <w:p w14:paraId="2F84BA3E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W niektórych sytuacjach możemy przekazywać Państwa dane, w szczególności następującym odbiorcom:</w:t>
      </w:r>
    </w:p>
    <w:p w14:paraId="11E9AC66" w14:textId="77777777" w:rsidR="00855B8B" w:rsidRPr="00855B8B" w:rsidRDefault="00855B8B" w:rsidP="00855B8B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podmiotom przetwarzającym, którym zlecimy czynności przetwarzania danych,</w:t>
      </w:r>
    </w:p>
    <w:p w14:paraId="4C8790A8" w14:textId="77777777" w:rsidR="00855B8B" w:rsidRPr="00855B8B" w:rsidRDefault="00855B8B" w:rsidP="00855B8B">
      <w:pPr>
        <w:pStyle w:val="Akapitzlist"/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podmiotom upoważnionym na podstawie przepisów prawa.</w:t>
      </w:r>
    </w:p>
    <w:p w14:paraId="07C56170" w14:textId="77777777" w:rsidR="00855B8B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Państwa dane nie będą podlegać zautomatyzowanemu podejmowaniu decyzji, w tym również w formie profilowania.</w:t>
      </w:r>
    </w:p>
    <w:p w14:paraId="726C2774" w14:textId="5C3847F1" w:rsidR="00000000" w:rsidRPr="00855B8B" w:rsidRDefault="00855B8B" w:rsidP="00855B8B">
      <w:pPr>
        <w:pStyle w:val="Akapitzlist"/>
        <w:numPr>
          <w:ilvl w:val="0"/>
          <w:numId w:val="4"/>
        </w:numPr>
        <w:spacing w:after="0" w:line="360" w:lineRule="auto"/>
        <w:jc w:val="both"/>
        <w:rPr>
          <w:rStyle w:val="LPzwykly"/>
          <w:rFonts w:ascii="Arial" w:hAnsi="Arial" w:cs="Arial"/>
          <w:sz w:val="24"/>
          <w:szCs w:val="24"/>
        </w:rPr>
      </w:pPr>
      <w:r w:rsidRPr="00855B8B">
        <w:rPr>
          <w:rFonts w:ascii="Arial" w:hAnsi="Arial" w:cs="Arial"/>
          <w:sz w:val="24"/>
          <w:szCs w:val="24"/>
        </w:rPr>
        <w:t>Państwa dane nie będą przekazywane do państwa trzeciego lub organizacji międzynarodowej, z wyłączeniem sytuacji wynikających z przepisów prawa.</w:t>
      </w:r>
    </w:p>
    <w:p w14:paraId="3A327777" w14:textId="77777777" w:rsidR="00000000" w:rsidRPr="00855B8B" w:rsidRDefault="00000000" w:rsidP="00855B8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D316AC" w:rsidRPr="00855B8B" w:rsidSect="00D645D4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DE428" w14:textId="77777777" w:rsidR="009B5898" w:rsidRDefault="009B5898">
      <w:pPr>
        <w:spacing w:after="0" w:line="240" w:lineRule="auto"/>
      </w:pPr>
      <w:r>
        <w:separator/>
      </w:r>
    </w:p>
  </w:endnote>
  <w:endnote w:type="continuationSeparator" w:id="0">
    <w:p w14:paraId="0E5DE54A" w14:textId="77777777" w:rsidR="009B5898" w:rsidRDefault="009B5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07F2E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362C26F" wp14:editId="6EC9FAF5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32EF44" w14:textId="77777777"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62C26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D32EF44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AD29A" w14:textId="77777777" w:rsidR="00000000" w:rsidRDefault="00000000" w:rsidP="00BF3C6C">
    <w:pPr>
      <w:tabs>
        <w:tab w:val="left" w:pos="4536"/>
        <w:tab w:val="left" w:pos="4678"/>
      </w:tabs>
    </w:pPr>
    <w:permStart w:id="303513964" w:edGrp="everyone"/>
    <w:r>
      <w:t xml:space="preserve">  </w:t>
    </w:r>
    <w:r>
      <w:rPr>
        <w:noProof/>
      </w:rPr>
      <w:drawing>
        <wp:inline distT="0" distB="0" distL="0" distR="0" wp14:anchorId="2443D889" wp14:editId="59D6CC1F">
          <wp:extent cx="554400" cy="817200"/>
          <wp:effectExtent l="0" t="0" r="0" b="2540"/>
          <wp:docPr id="77" name="Obraz 77" descr="f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</w:t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20619EA0" wp14:editId="5C0F200A">
          <wp:extent cx="540000" cy="928800"/>
          <wp:effectExtent l="0" t="0" r="0" b="508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f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92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14:paraId="4FFE14A4" w14:textId="77777777" w:rsidR="00000000" w:rsidRPr="00807343" w:rsidRDefault="00000000" w:rsidP="00BF3C6C"/>
  <w:p w14:paraId="616AC858" w14:textId="77777777" w:rsidR="00000000" w:rsidRDefault="00000000" w:rsidP="00BF3C6C">
    <w:pPr>
      <w:pStyle w:val="LPstopka"/>
    </w:pPr>
    <w:r w:rsidRPr="0080734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4CF726" wp14:editId="62B24CA3">
              <wp:simplePos x="0" y="0"/>
              <wp:positionH relativeFrom="column">
                <wp:posOffset>4624705</wp:posOffset>
              </wp:positionH>
              <wp:positionV relativeFrom="paragraph">
                <wp:posOffset>45085</wp:posOffset>
              </wp:positionV>
              <wp:extent cx="1496291" cy="342900"/>
              <wp:effectExtent l="0" t="0" r="27940" b="1905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291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9DA2B" w14:textId="77777777" w:rsidR="00000000" w:rsidRPr="00807343" w:rsidRDefault="00000000" w:rsidP="00BF3C6C">
                          <w:pPr>
                            <w:pStyle w:val="LPStopkaStrona"/>
                          </w:pPr>
                          <w:permStart w:id="741499187" w:edGrp="everyone"/>
                          <w:r>
                            <w:t>www.lasy.gov.pl</w:t>
                          </w:r>
                          <w:permEnd w:id="741499187"/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CF72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4.15pt;margin-top:3.55pt;width:117.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" strokecolor="white">
              <v:textbox inset=",0">
                <w:txbxContent>
                  <w:p w14:paraId="1FA9DA2B" w14:textId="77777777" w:rsidR="00000000" w:rsidRPr="00807343" w:rsidRDefault="00000000" w:rsidP="00BF3C6C">
                    <w:pPr>
                      <w:pStyle w:val="LPStopkaStrona"/>
                    </w:pPr>
                    <w:permStart w:id="741499187" w:edGrp="everyone"/>
                    <w:r>
                      <w:t>www.lasy.gov.pl</w:t>
                    </w:r>
                    <w:permEnd w:id="741499187"/>
                  </w:p>
                </w:txbxContent>
              </v:textbox>
            </v:shape>
          </w:pict>
        </mc:Fallback>
      </mc:AlternateContent>
    </w:r>
    <w:r>
      <w:t xml:space="preserve">Nadleśnictwo </w:t>
    </w:r>
    <w:r>
      <w:t>Nowa Sól</w:t>
    </w:r>
    <w:r>
      <w:t xml:space="preserve">, ul. </w:t>
    </w:r>
    <w:r>
      <w:t>Ciepielowska 9</w:t>
    </w:r>
    <w:r>
      <w:t>, 6</w:t>
    </w:r>
    <w:r>
      <w:t>7</w:t>
    </w:r>
    <w:r>
      <w:t>-</w:t>
    </w:r>
    <w:r>
      <w:t>1</w:t>
    </w:r>
    <w:r>
      <w:t xml:space="preserve">00 </w:t>
    </w:r>
    <w:r>
      <w:t>Nowa Sól</w:t>
    </w:r>
  </w:p>
  <w:p w14:paraId="5894BFF8" w14:textId="77777777" w:rsidR="00000000" w:rsidRDefault="00000000" w:rsidP="00BF3C6C">
    <w:pPr>
      <w:pStyle w:val="LPstopka"/>
    </w:pPr>
    <w:r w:rsidRPr="00E52AAD">
      <w:t xml:space="preserve">tel.: +48 </w:t>
    </w:r>
    <w:r>
      <w:t>68</w:t>
    </w:r>
    <w:r>
      <w:t> </w:t>
    </w:r>
    <w:r>
      <w:rPr>
        <w:lang w:val="en-US"/>
      </w:rPr>
      <w:t>3</w:t>
    </w:r>
    <w:r>
      <w:rPr>
        <w:lang w:val="en-US"/>
      </w:rPr>
      <w:t>87</w:t>
    </w:r>
    <w:r>
      <w:rPr>
        <w:lang w:val="en-US"/>
      </w:rPr>
      <w:t xml:space="preserve"> </w:t>
    </w:r>
    <w:r>
      <w:rPr>
        <w:lang w:val="en-US"/>
      </w:rPr>
      <w:t>24</w:t>
    </w:r>
    <w:r>
      <w:rPr>
        <w:lang w:val="en-US"/>
      </w:rPr>
      <w:t xml:space="preserve"> </w:t>
    </w:r>
    <w:r>
      <w:rPr>
        <w:lang w:val="en-US"/>
      </w:rPr>
      <w:t>31</w:t>
    </w:r>
    <w:r w:rsidRPr="00E52AAD">
      <w:t xml:space="preserve">, fax: +48 </w:t>
    </w:r>
    <w:r>
      <w:t>68</w:t>
    </w:r>
    <w:r>
      <w:t> </w:t>
    </w:r>
    <w:r>
      <w:t>387</w:t>
    </w:r>
    <w:r>
      <w:rPr>
        <w:lang w:val="en-US"/>
      </w:rPr>
      <w:t xml:space="preserve"> </w:t>
    </w:r>
    <w:r>
      <w:rPr>
        <w:lang w:val="en-US"/>
      </w:rPr>
      <w:t>93</w:t>
    </w:r>
    <w:r>
      <w:rPr>
        <w:lang w:val="en-US"/>
      </w:rPr>
      <w:t xml:space="preserve"> </w:t>
    </w:r>
    <w:r>
      <w:rPr>
        <w:lang w:val="en-US"/>
      </w:rPr>
      <w:t>93</w:t>
    </w:r>
    <w:r w:rsidRPr="00E52AAD">
      <w:t xml:space="preserve">, e-mail: </w:t>
    </w:r>
    <w:r>
      <w:t>nowasol</w:t>
    </w:r>
    <w:r w:rsidRPr="00E52AAD">
      <w:t>@</w:t>
    </w:r>
    <w:r>
      <w:t>zielonagora.</w:t>
    </w:r>
    <w:r w:rsidRPr="00E52AAD">
      <w:t>lasy.gov.pl</w:t>
    </w:r>
    <w:permEnd w:id="30351396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AEC53" w14:textId="77777777" w:rsidR="009B5898" w:rsidRDefault="009B5898">
      <w:pPr>
        <w:spacing w:after="0" w:line="240" w:lineRule="auto"/>
      </w:pPr>
      <w:r>
        <w:separator/>
      </w:r>
    </w:p>
  </w:footnote>
  <w:footnote w:type="continuationSeparator" w:id="0">
    <w:p w14:paraId="3BAFBF8D" w14:textId="77777777" w:rsidR="009B5898" w:rsidRDefault="009B5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412AF" w14:textId="77777777" w:rsidR="00000000" w:rsidRDefault="00000000">
    <w:pPr>
      <w:pStyle w:val="Nagwek"/>
    </w:pPr>
    <w:r>
      <w:rPr>
        <w:noProof/>
      </w:rPr>
      <w:pict w14:anchorId="6CF2A2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6E9E4" w14:textId="77777777" w:rsidR="00000000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5AD72A7" wp14:editId="7A144F00">
              <wp:simplePos x="0" y="0"/>
              <wp:positionH relativeFrom="column">
                <wp:posOffset>494665</wp:posOffset>
              </wp:positionH>
              <wp:positionV relativeFrom="paragraph">
                <wp:posOffset>-94449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1951F" w14:textId="77777777"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Nowa Sól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D72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7.45pt;width:323.3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IhYZOveAAAACQEAAA8AAAAAAAAAAAAAAAAAMwQAAGRycy9kb3ducmV2LnhtbFBLBQYAAAAABAAE&#10;APMAAAA+BQAAAAA=&#10;" filled="f" stroked="f">
              <v:textbox>
                <w:txbxContent>
                  <w:p w14:paraId="08B1951F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Nowa Sól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7827A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414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D3328"/>
    <w:multiLevelType w:val="hybridMultilevel"/>
    <w:tmpl w:val="62B8C8FC"/>
    <w:lvl w:ilvl="0" w:tplc="A3BCFE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BCBEA0" w:tentative="1">
      <w:start w:val="1"/>
      <w:numFmt w:val="lowerLetter"/>
      <w:lvlText w:val="%2."/>
      <w:lvlJc w:val="left"/>
      <w:pPr>
        <w:ind w:left="1440" w:hanging="360"/>
      </w:pPr>
    </w:lvl>
    <w:lvl w:ilvl="2" w:tplc="8C007666" w:tentative="1">
      <w:start w:val="1"/>
      <w:numFmt w:val="lowerRoman"/>
      <w:lvlText w:val="%3."/>
      <w:lvlJc w:val="right"/>
      <w:pPr>
        <w:ind w:left="2160" w:hanging="180"/>
      </w:pPr>
    </w:lvl>
    <w:lvl w:ilvl="3" w:tplc="98EADA72" w:tentative="1">
      <w:start w:val="1"/>
      <w:numFmt w:val="decimal"/>
      <w:lvlText w:val="%4."/>
      <w:lvlJc w:val="left"/>
      <w:pPr>
        <w:ind w:left="2880" w:hanging="360"/>
      </w:pPr>
    </w:lvl>
    <w:lvl w:ilvl="4" w:tplc="E0DAC8D8" w:tentative="1">
      <w:start w:val="1"/>
      <w:numFmt w:val="lowerLetter"/>
      <w:lvlText w:val="%5."/>
      <w:lvlJc w:val="left"/>
      <w:pPr>
        <w:ind w:left="3600" w:hanging="360"/>
      </w:pPr>
    </w:lvl>
    <w:lvl w:ilvl="5" w:tplc="957659F2" w:tentative="1">
      <w:start w:val="1"/>
      <w:numFmt w:val="lowerRoman"/>
      <w:lvlText w:val="%6."/>
      <w:lvlJc w:val="right"/>
      <w:pPr>
        <w:ind w:left="4320" w:hanging="180"/>
      </w:pPr>
    </w:lvl>
    <w:lvl w:ilvl="6" w:tplc="36805D9A" w:tentative="1">
      <w:start w:val="1"/>
      <w:numFmt w:val="decimal"/>
      <w:lvlText w:val="%7."/>
      <w:lvlJc w:val="left"/>
      <w:pPr>
        <w:ind w:left="5040" w:hanging="360"/>
      </w:pPr>
    </w:lvl>
    <w:lvl w:ilvl="7" w:tplc="4F04E216" w:tentative="1">
      <w:start w:val="1"/>
      <w:numFmt w:val="lowerLetter"/>
      <w:lvlText w:val="%8."/>
      <w:lvlJc w:val="left"/>
      <w:pPr>
        <w:ind w:left="5760" w:hanging="360"/>
      </w:pPr>
    </w:lvl>
    <w:lvl w:ilvl="8" w:tplc="F9F82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080559C">
      <w:start w:val="1"/>
      <w:numFmt w:val="decimal"/>
      <w:lvlText w:val="%1."/>
      <w:lvlJc w:val="left"/>
      <w:pPr>
        <w:ind w:left="720" w:hanging="360"/>
      </w:pPr>
    </w:lvl>
    <w:lvl w:ilvl="1" w:tplc="C6228986" w:tentative="1">
      <w:start w:val="1"/>
      <w:numFmt w:val="lowerLetter"/>
      <w:lvlText w:val="%2."/>
      <w:lvlJc w:val="left"/>
      <w:pPr>
        <w:ind w:left="1440" w:hanging="360"/>
      </w:pPr>
    </w:lvl>
    <w:lvl w:ilvl="2" w:tplc="4AEE1610" w:tentative="1">
      <w:start w:val="1"/>
      <w:numFmt w:val="lowerRoman"/>
      <w:lvlText w:val="%3."/>
      <w:lvlJc w:val="right"/>
      <w:pPr>
        <w:ind w:left="2160" w:hanging="180"/>
      </w:pPr>
    </w:lvl>
    <w:lvl w:ilvl="3" w:tplc="C7DAAA38" w:tentative="1">
      <w:start w:val="1"/>
      <w:numFmt w:val="decimal"/>
      <w:lvlText w:val="%4."/>
      <w:lvlJc w:val="left"/>
      <w:pPr>
        <w:ind w:left="2880" w:hanging="360"/>
      </w:pPr>
    </w:lvl>
    <w:lvl w:ilvl="4" w:tplc="AD32FCCA" w:tentative="1">
      <w:start w:val="1"/>
      <w:numFmt w:val="lowerLetter"/>
      <w:lvlText w:val="%5."/>
      <w:lvlJc w:val="left"/>
      <w:pPr>
        <w:ind w:left="3600" w:hanging="360"/>
      </w:pPr>
    </w:lvl>
    <w:lvl w:ilvl="5" w:tplc="5B36B4A6" w:tentative="1">
      <w:start w:val="1"/>
      <w:numFmt w:val="lowerRoman"/>
      <w:lvlText w:val="%6."/>
      <w:lvlJc w:val="right"/>
      <w:pPr>
        <w:ind w:left="4320" w:hanging="180"/>
      </w:pPr>
    </w:lvl>
    <w:lvl w:ilvl="6" w:tplc="B55E43A8" w:tentative="1">
      <w:start w:val="1"/>
      <w:numFmt w:val="decimal"/>
      <w:lvlText w:val="%7."/>
      <w:lvlJc w:val="left"/>
      <w:pPr>
        <w:ind w:left="5040" w:hanging="360"/>
      </w:pPr>
    </w:lvl>
    <w:lvl w:ilvl="7" w:tplc="DAE88FAA" w:tentative="1">
      <w:start w:val="1"/>
      <w:numFmt w:val="lowerLetter"/>
      <w:lvlText w:val="%8."/>
      <w:lvlJc w:val="left"/>
      <w:pPr>
        <w:ind w:left="5760" w:hanging="360"/>
      </w:pPr>
    </w:lvl>
    <w:lvl w:ilvl="8" w:tplc="D8DE61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60AC1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A94207C"/>
    <w:multiLevelType w:val="hybridMultilevel"/>
    <w:tmpl w:val="B6740DC8"/>
    <w:lvl w:ilvl="0" w:tplc="50568CDC">
      <w:start w:val="1"/>
      <w:numFmt w:val="decimal"/>
      <w:lvlText w:val="%1."/>
      <w:lvlJc w:val="left"/>
      <w:pPr>
        <w:ind w:left="720" w:hanging="360"/>
      </w:pPr>
    </w:lvl>
    <w:lvl w:ilvl="1" w:tplc="63343B60" w:tentative="1">
      <w:start w:val="1"/>
      <w:numFmt w:val="lowerLetter"/>
      <w:lvlText w:val="%2."/>
      <w:lvlJc w:val="left"/>
      <w:pPr>
        <w:ind w:left="1440" w:hanging="360"/>
      </w:pPr>
    </w:lvl>
    <w:lvl w:ilvl="2" w:tplc="2D383200" w:tentative="1">
      <w:start w:val="1"/>
      <w:numFmt w:val="lowerRoman"/>
      <w:lvlText w:val="%3."/>
      <w:lvlJc w:val="right"/>
      <w:pPr>
        <w:ind w:left="2160" w:hanging="180"/>
      </w:pPr>
    </w:lvl>
    <w:lvl w:ilvl="3" w:tplc="9A7AAA5A" w:tentative="1">
      <w:start w:val="1"/>
      <w:numFmt w:val="decimal"/>
      <w:lvlText w:val="%4."/>
      <w:lvlJc w:val="left"/>
      <w:pPr>
        <w:ind w:left="2880" w:hanging="360"/>
      </w:pPr>
    </w:lvl>
    <w:lvl w:ilvl="4" w:tplc="B1FCA516" w:tentative="1">
      <w:start w:val="1"/>
      <w:numFmt w:val="lowerLetter"/>
      <w:lvlText w:val="%5."/>
      <w:lvlJc w:val="left"/>
      <w:pPr>
        <w:ind w:left="3600" w:hanging="360"/>
      </w:pPr>
    </w:lvl>
    <w:lvl w:ilvl="5" w:tplc="DC0A0EB8" w:tentative="1">
      <w:start w:val="1"/>
      <w:numFmt w:val="lowerRoman"/>
      <w:lvlText w:val="%6."/>
      <w:lvlJc w:val="right"/>
      <w:pPr>
        <w:ind w:left="4320" w:hanging="180"/>
      </w:pPr>
    </w:lvl>
    <w:lvl w:ilvl="6" w:tplc="049E9B14" w:tentative="1">
      <w:start w:val="1"/>
      <w:numFmt w:val="decimal"/>
      <w:lvlText w:val="%7."/>
      <w:lvlJc w:val="left"/>
      <w:pPr>
        <w:ind w:left="5040" w:hanging="360"/>
      </w:pPr>
    </w:lvl>
    <w:lvl w:ilvl="7" w:tplc="FE943A06" w:tentative="1">
      <w:start w:val="1"/>
      <w:numFmt w:val="lowerLetter"/>
      <w:lvlText w:val="%8."/>
      <w:lvlJc w:val="left"/>
      <w:pPr>
        <w:ind w:left="5760" w:hanging="360"/>
      </w:pPr>
    </w:lvl>
    <w:lvl w:ilvl="8" w:tplc="6524776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443247">
    <w:abstractNumId w:val="0"/>
  </w:num>
  <w:num w:numId="2" w16cid:durableId="12326932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238745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03184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4D6"/>
    <w:rsid w:val="002024D6"/>
    <w:rsid w:val="00855B8B"/>
    <w:rsid w:val="009B5898"/>
    <w:rsid w:val="009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AB8716E"/>
  <w15:docId w15:val="{87A3559F-995B-4A86-819E-A098157E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BF3C6C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LPStopkaStrona">
    <w:name w:val="LP_Stopka_Strona"/>
    <w:locked/>
    <w:rsid w:val="00BF3C6C"/>
    <w:pPr>
      <w:spacing w:after="0" w:line="240" w:lineRule="auto"/>
    </w:pPr>
    <w:rPr>
      <w:rFonts w:ascii="Arial" w:eastAsia="Times New Roman" w:hAnsi="Arial" w:cs="Times New Roman"/>
      <w:b/>
      <w:color w:val="005023"/>
      <w:kern w:val="0"/>
      <w:sz w:val="24"/>
      <w:szCs w:val="24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BF3C6C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D316AC"/>
  </w:style>
  <w:style w:type="paragraph" w:customStyle="1" w:styleId="LPwiadomosczalacznik">
    <w:name w:val="LP_wiadomosc_zalacznik"/>
    <w:rsid w:val="00D316AC"/>
    <w:pPr>
      <w:keepNext/>
      <w:spacing w:after="0" w:line="240" w:lineRule="auto"/>
    </w:pPr>
    <w:rPr>
      <w:rFonts w:ascii="Arial" w:eastAsia="Times New Roman" w:hAnsi="Arial" w:cs="Arial"/>
      <w:color w:val="000000"/>
      <w:kern w:val="0"/>
      <w:sz w:val="20"/>
      <w:szCs w:val="20"/>
      <w:lang w:val="en-US"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85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855B8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rsid w:val="00855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od@comp-net.p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nowasol@zielonagora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D0B97A-C994-4D83-90B6-FBC1164F70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Małgorzata Demska (Nadleśnictwo Nowa Sól)</cp:lastModifiedBy>
  <cp:revision>3</cp:revision>
  <cp:lastPrinted>2023-07-20T06:41:00Z</cp:lastPrinted>
  <dcterms:created xsi:type="dcterms:W3CDTF">2023-07-20T11:11:00Z</dcterms:created>
  <dcterms:modified xsi:type="dcterms:W3CDTF">2024-08-13T11:37:00Z</dcterms:modified>
</cp:coreProperties>
</file>